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ACE16" w14:textId="77777777" w:rsidR="00E075EC" w:rsidRPr="00E075EC" w:rsidRDefault="00E075EC" w:rsidP="00E075EC">
      <w:pPr>
        <w:rPr>
          <w:b/>
          <w:bCs/>
        </w:rPr>
      </w:pPr>
      <w:r w:rsidRPr="00E075EC">
        <w:rPr>
          <w:b/>
          <w:bCs/>
        </w:rPr>
        <w:t>Fire Safety Compliance Checklist for South Africa (Based on SANS 10400-T &amp; Related Standards)</w:t>
      </w:r>
    </w:p>
    <w:p w14:paraId="60D10545" w14:textId="77777777" w:rsidR="00E075EC" w:rsidRPr="00E075EC" w:rsidRDefault="00E075EC" w:rsidP="00E075EC">
      <w:r w:rsidRPr="00E075EC">
        <w:t>This checklist is designed to help facility managers and property owners ensure compliance with South African National Standards (SANS) for fire safety, particularly SANS 10400-T (Fire Protection) and SANS 10287 (Fire Sprinkler Systems). Always consult a competent fire engineer or certified professional for a comprehensive assessment.</w:t>
      </w:r>
    </w:p>
    <w:p w14:paraId="4DC41BC1" w14:textId="77777777" w:rsidR="00E075EC" w:rsidRPr="00E075EC" w:rsidRDefault="00E075EC" w:rsidP="00E075EC">
      <w:pPr>
        <w:rPr>
          <w:b/>
          <w:bCs/>
        </w:rPr>
      </w:pPr>
      <w:r w:rsidRPr="00E075EC">
        <w:rPr>
          <w:b/>
          <w:bCs/>
        </w:rPr>
        <w:t>General Requirements</w:t>
      </w:r>
    </w:p>
    <w:p w14:paraId="7769A655" w14:textId="77777777" w:rsidR="00E075EC" w:rsidRPr="00E075EC" w:rsidRDefault="00E075EC" w:rsidP="00E075EC">
      <w:pPr>
        <w:numPr>
          <w:ilvl w:val="0"/>
          <w:numId w:val="1"/>
        </w:numPr>
      </w:pPr>
      <w:r w:rsidRPr="00E075EC">
        <w:rPr>
          <w:b/>
          <w:bCs/>
        </w:rPr>
        <w:t>Fire Risk Assessment</w:t>
      </w:r>
      <w:r w:rsidRPr="00E075EC">
        <w:t>: Conduct a fire risk assessment at least every 5 years by a competent person or Approved Inspection Authority (AIA) registered with SANAS, as per SANS 10400-T and Major Hazard Installation Regulations.</w:t>
      </w:r>
    </w:p>
    <w:p w14:paraId="2B1F084F" w14:textId="77777777" w:rsidR="00E075EC" w:rsidRPr="00E075EC" w:rsidRDefault="00E075EC" w:rsidP="00E075EC">
      <w:pPr>
        <w:numPr>
          <w:ilvl w:val="0"/>
          <w:numId w:val="1"/>
        </w:numPr>
      </w:pPr>
      <w:r w:rsidRPr="00E075EC">
        <w:rPr>
          <w:b/>
          <w:bCs/>
        </w:rPr>
        <w:t>Competent Person Involvement</w:t>
      </w:r>
      <w:r w:rsidRPr="00E075EC">
        <w:t>: Engage a qualified fire engineer or professional to design, verify, and sign off on fire safety systems (SANS Form 2 and Form 4).</w:t>
      </w:r>
    </w:p>
    <w:p w14:paraId="608E9B3C" w14:textId="77777777" w:rsidR="00E075EC" w:rsidRPr="00E075EC" w:rsidRDefault="00E075EC" w:rsidP="00E075EC">
      <w:pPr>
        <w:numPr>
          <w:ilvl w:val="0"/>
          <w:numId w:val="1"/>
        </w:numPr>
      </w:pPr>
      <w:r w:rsidRPr="00E075EC">
        <w:rPr>
          <w:b/>
          <w:bCs/>
        </w:rPr>
        <w:t>Compliance Certificate</w:t>
      </w:r>
      <w:r w:rsidRPr="00E075EC">
        <w:t>: Obtain an annual Fire Compliance Certificate, non-transferable upon change of ownership or premises relocation.</w:t>
      </w:r>
    </w:p>
    <w:p w14:paraId="59E63326" w14:textId="38498AC0" w:rsidR="00E075EC" w:rsidRPr="00E075EC" w:rsidRDefault="00E075EC" w:rsidP="00E075EC">
      <w:pPr>
        <w:numPr>
          <w:ilvl w:val="0"/>
          <w:numId w:val="1"/>
        </w:numPr>
      </w:pPr>
      <w:r w:rsidRPr="00E075EC">
        <w:rPr>
          <w:b/>
          <w:bCs/>
        </w:rPr>
        <w:t>Record Keeping</w:t>
      </w:r>
      <w:r w:rsidRPr="00E075EC">
        <w:t xml:space="preserve">: Maintain records of inspections, maintenance, and risk assessments, accessible for municipal inspection, as per the National Archives and </w:t>
      </w:r>
      <w:r w:rsidR="00542C6C">
        <w:t>Records</w:t>
      </w:r>
      <w:r w:rsidRPr="00E075EC">
        <w:t xml:space="preserve"> Service of South Africa Act.</w:t>
      </w:r>
    </w:p>
    <w:p w14:paraId="6F451749" w14:textId="77777777" w:rsidR="00E075EC" w:rsidRPr="00E075EC" w:rsidRDefault="00E075EC" w:rsidP="00E075EC">
      <w:pPr>
        <w:rPr>
          <w:b/>
          <w:bCs/>
        </w:rPr>
      </w:pPr>
      <w:r w:rsidRPr="00E075EC">
        <w:rPr>
          <w:b/>
          <w:bCs/>
        </w:rPr>
        <w:t>Fire Protection Systems</w:t>
      </w:r>
    </w:p>
    <w:p w14:paraId="489B4D98" w14:textId="77777777" w:rsidR="00E075EC" w:rsidRPr="00E075EC" w:rsidRDefault="00E075EC" w:rsidP="00E075EC">
      <w:pPr>
        <w:numPr>
          <w:ilvl w:val="0"/>
          <w:numId w:val="2"/>
        </w:numPr>
      </w:pPr>
      <w:r w:rsidRPr="00E075EC">
        <w:rPr>
          <w:b/>
          <w:bCs/>
        </w:rPr>
        <w:t>Fire Extinguishers</w:t>
      </w:r>
      <w:r w:rsidRPr="00E075EC">
        <w:t>:</w:t>
      </w:r>
    </w:p>
    <w:p w14:paraId="08FCA6A6" w14:textId="77777777" w:rsidR="00E075EC" w:rsidRPr="00E075EC" w:rsidRDefault="00E075EC" w:rsidP="00E075EC">
      <w:pPr>
        <w:numPr>
          <w:ilvl w:val="1"/>
          <w:numId w:val="2"/>
        </w:numPr>
      </w:pPr>
      <w:r w:rsidRPr="00E075EC">
        <w:t>Installed as per SANS 10105 and SANS 1475, bearing SABS certification marks.</w:t>
      </w:r>
    </w:p>
    <w:p w14:paraId="5F91ED65" w14:textId="77777777" w:rsidR="00E075EC" w:rsidRPr="00E075EC" w:rsidRDefault="00E075EC" w:rsidP="00E075EC">
      <w:pPr>
        <w:numPr>
          <w:ilvl w:val="1"/>
          <w:numId w:val="2"/>
        </w:numPr>
      </w:pPr>
      <w:r w:rsidRPr="00E075EC">
        <w:t>Maintained and serviced annually by a qualified SAQCC Fire-accredited technician.</w:t>
      </w:r>
    </w:p>
    <w:p w14:paraId="7C4D1347" w14:textId="77777777" w:rsidR="00E075EC" w:rsidRPr="00E075EC" w:rsidRDefault="00E075EC" w:rsidP="00E075EC">
      <w:pPr>
        <w:numPr>
          <w:ilvl w:val="1"/>
          <w:numId w:val="2"/>
        </w:numPr>
      </w:pPr>
      <w:r w:rsidRPr="00E075EC">
        <w:t>Placed in unobstructed, accessible locations.</w:t>
      </w:r>
    </w:p>
    <w:p w14:paraId="33E997F5" w14:textId="77777777" w:rsidR="00E075EC" w:rsidRPr="00E075EC" w:rsidRDefault="00E075EC" w:rsidP="00E075EC">
      <w:pPr>
        <w:numPr>
          <w:ilvl w:val="0"/>
          <w:numId w:val="2"/>
        </w:numPr>
      </w:pPr>
      <w:r w:rsidRPr="00E075EC">
        <w:rPr>
          <w:b/>
          <w:bCs/>
        </w:rPr>
        <w:t>Fire Hose Reels and Hydrants</w:t>
      </w:r>
      <w:r w:rsidRPr="00E075EC">
        <w:t>:</w:t>
      </w:r>
    </w:p>
    <w:p w14:paraId="237773F0" w14:textId="77777777" w:rsidR="00E075EC" w:rsidRPr="00E075EC" w:rsidRDefault="00E075EC" w:rsidP="00E075EC">
      <w:pPr>
        <w:numPr>
          <w:ilvl w:val="1"/>
          <w:numId w:val="2"/>
        </w:numPr>
      </w:pPr>
      <w:r w:rsidRPr="00E075EC">
        <w:t>Installed and maintained per SANS 543, SANS 1128, SANS 1475 Part 2, and SANS 10105 Part 2.</w:t>
      </w:r>
    </w:p>
    <w:p w14:paraId="38A7812D" w14:textId="77777777" w:rsidR="00E075EC" w:rsidRPr="00E075EC" w:rsidRDefault="00E075EC" w:rsidP="00E075EC">
      <w:pPr>
        <w:numPr>
          <w:ilvl w:val="1"/>
          <w:numId w:val="2"/>
        </w:numPr>
      </w:pPr>
      <w:r w:rsidRPr="00E075EC">
        <w:t>Connected to a reliable water supply with sufficient pressure.</w:t>
      </w:r>
    </w:p>
    <w:p w14:paraId="0D135DAA" w14:textId="77777777" w:rsidR="00E075EC" w:rsidRPr="00E075EC" w:rsidRDefault="00E075EC" w:rsidP="00E075EC">
      <w:pPr>
        <w:numPr>
          <w:ilvl w:val="0"/>
          <w:numId w:val="2"/>
        </w:numPr>
      </w:pPr>
      <w:r w:rsidRPr="00E075EC">
        <w:rPr>
          <w:b/>
          <w:bCs/>
        </w:rPr>
        <w:t>Fire Sprinkler Systems</w:t>
      </w:r>
      <w:r w:rsidRPr="00E075EC">
        <w:t>:</w:t>
      </w:r>
    </w:p>
    <w:p w14:paraId="3AFCECB8" w14:textId="77777777" w:rsidR="00E075EC" w:rsidRPr="00E075EC" w:rsidRDefault="00E075EC" w:rsidP="00E075EC">
      <w:pPr>
        <w:numPr>
          <w:ilvl w:val="1"/>
          <w:numId w:val="2"/>
        </w:numPr>
      </w:pPr>
      <w:r w:rsidRPr="00E075EC">
        <w:t>Installed in high-risk areas (e.g., warehouses &gt;2,500 m², basements, high-rise buildings) as per SANS 10287.</w:t>
      </w:r>
    </w:p>
    <w:p w14:paraId="14121DE5" w14:textId="77777777" w:rsidR="00E075EC" w:rsidRPr="00E075EC" w:rsidRDefault="00E075EC" w:rsidP="00E075EC">
      <w:pPr>
        <w:numPr>
          <w:ilvl w:val="1"/>
          <w:numId w:val="2"/>
        </w:numPr>
      </w:pPr>
      <w:r w:rsidRPr="00E075EC">
        <w:t>Regularly serviced to check for corrosion or malfunctions.</w:t>
      </w:r>
    </w:p>
    <w:p w14:paraId="1611A5DF" w14:textId="77777777" w:rsidR="00E075EC" w:rsidRPr="00E075EC" w:rsidRDefault="00E075EC" w:rsidP="00E075EC">
      <w:pPr>
        <w:numPr>
          <w:ilvl w:val="0"/>
          <w:numId w:val="2"/>
        </w:numPr>
      </w:pPr>
      <w:r w:rsidRPr="00E075EC">
        <w:rPr>
          <w:b/>
          <w:bCs/>
        </w:rPr>
        <w:t>Fire Detection and Alarm Systems</w:t>
      </w:r>
      <w:r w:rsidRPr="00E075EC">
        <w:t>:</w:t>
      </w:r>
    </w:p>
    <w:p w14:paraId="3E152105" w14:textId="77777777" w:rsidR="00E075EC" w:rsidRPr="00E075EC" w:rsidRDefault="00E075EC" w:rsidP="00E075EC">
      <w:pPr>
        <w:numPr>
          <w:ilvl w:val="1"/>
          <w:numId w:val="2"/>
        </w:numPr>
      </w:pPr>
      <w:r w:rsidRPr="00E075EC">
        <w:t>Designed, installed, and maintained per SANS 10139 by a competent person.</w:t>
      </w:r>
    </w:p>
    <w:p w14:paraId="4BA0A1D2" w14:textId="77777777" w:rsidR="00E075EC" w:rsidRPr="00E075EC" w:rsidRDefault="00E075EC" w:rsidP="00E075EC">
      <w:pPr>
        <w:numPr>
          <w:ilvl w:val="1"/>
          <w:numId w:val="2"/>
        </w:numPr>
      </w:pPr>
      <w:r w:rsidRPr="00E075EC">
        <w:t>Tested regularly to ensure functionality.</w:t>
      </w:r>
    </w:p>
    <w:p w14:paraId="6C6CC96E" w14:textId="77777777" w:rsidR="00E075EC" w:rsidRPr="00E075EC" w:rsidRDefault="00E075EC" w:rsidP="00E075EC">
      <w:pPr>
        <w:rPr>
          <w:b/>
          <w:bCs/>
        </w:rPr>
      </w:pPr>
      <w:r w:rsidRPr="00E075EC">
        <w:rPr>
          <w:b/>
          <w:bCs/>
        </w:rPr>
        <w:t>Building Design and Structural Requirements</w:t>
      </w:r>
    </w:p>
    <w:p w14:paraId="2478807E" w14:textId="77777777" w:rsidR="00E075EC" w:rsidRPr="00E075EC" w:rsidRDefault="00E075EC" w:rsidP="00E075EC">
      <w:pPr>
        <w:numPr>
          <w:ilvl w:val="0"/>
          <w:numId w:val="3"/>
        </w:numPr>
      </w:pPr>
      <w:r w:rsidRPr="00E075EC">
        <w:rPr>
          <w:b/>
          <w:bCs/>
        </w:rPr>
        <w:t>External Walls</w:t>
      </w:r>
      <w:r w:rsidRPr="00E075EC">
        <w:t>:</w:t>
      </w:r>
    </w:p>
    <w:p w14:paraId="3DE61B3E" w14:textId="77777777" w:rsidR="00E075EC" w:rsidRPr="00E075EC" w:rsidRDefault="00E075EC" w:rsidP="00E075EC">
      <w:pPr>
        <w:numPr>
          <w:ilvl w:val="1"/>
          <w:numId w:val="3"/>
        </w:numPr>
      </w:pPr>
      <w:r w:rsidRPr="00E075EC">
        <w:lastRenderedPageBreak/>
        <w:t>Meet fire resistance requirements (e.g., Type F walls resistant for at least 30 minutes for H4 occupancy, as per Table 1 of SANS 10400-T).</w:t>
      </w:r>
    </w:p>
    <w:p w14:paraId="3FAFFF93" w14:textId="77777777" w:rsidR="00E075EC" w:rsidRPr="00E075EC" w:rsidRDefault="00E075EC" w:rsidP="00E075EC">
      <w:pPr>
        <w:numPr>
          <w:ilvl w:val="1"/>
          <w:numId w:val="3"/>
        </w:numPr>
      </w:pPr>
      <w:r w:rsidRPr="00E075EC">
        <w:t>Safety distances maintained where walls have no openings (per Table 2 of SANS 10400-T, e.g., 0.5 m for H4 buildings with elevation ≤7.5 m²).</w:t>
      </w:r>
    </w:p>
    <w:p w14:paraId="5DEC9360" w14:textId="77777777" w:rsidR="00E075EC" w:rsidRPr="00E075EC" w:rsidRDefault="00E075EC" w:rsidP="00E075EC">
      <w:pPr>
        <w:numPr>
          <w:ilvl w:val="1"/>
          <w:numId w:val="3"/>
        </w:numPr>
      </w:pPr>
      <w:r w:rsidRPr="00E075EC">
        <w:t>Openings (e.g., windows) comply with safety distance requirements based on building classification and window area (Table 2).</w:t>
      </w:r>
    </w:p>
    <w:p w14:paraId="57DEB612" w14:textId="77777777" w:rsidR="00E075EC" w:rsidRPr="00E075EC" w:rsidRDefault="00E075EC" w:rsidP="00E075EC">
      <w:pPr>
        <w:numPr>
          <w:ilvl w:val="0"/>
          <w:numId w:val="3"/>
        </w:numPr>
      </w:pPr>
      <w:r w:rsidRPr="00E075EC">
        <w:rPr>
          <w:b/>
          <w:bCs/>
        </w:rPr>
        <w:t>Fire Doors</w:t>
      </w:r>
      <w:r w:rsidRPr="00E075EC">
        <w:t>:</w:t>
      </w:r>
    </w:p>
    <w:p w14:paraId="15FBB578" w14:textId="77777777" w:rsidR="00E075EC" w:rsidRPr="00E075EC" w:rsidRDefault="00E075EC" w:rsidP="00E075EC">
      <w:pPr>
        <w:numPr>
          <w:ilvl w:val="1"/>
          <w:numId w:val="3"/>
        </w:numPr>
      </w:pPr>
      <w:r w:rsidRPr="00E075EC">
        <w:t>Installed to prevent fire and smoke spread, compliant with SANS 10400-T.</w:t>
      </w:r>
    </w:p>
    <w:p w14:paraId="746D89C4" w14:textId="77777777" w:rsidR="00E075EC" w:rsidRPr="00E075EC" w:rsidRDefault="00E075EC" w:rsidP="00E075EC">
      <w:pPr>
        <w:numPr>
          <w:ilvl w:val="1"/>
          <w:numId w:val="3"/>
        </w:numPr>
      </w:pPr>
      <w:r w:rsidRPr="00E075EC">
        <w:t>Equipped with automatic releasing hold-open devices where applicable.</w:t>
      </w:r>
    </w:p>
    <w:p w14:paraId="294B27DB" w14:textId="77777777" w:rsidR="00E075EC" w:rsidRPr="00E075EC" w:rsidRDefault="00E075EC" w:rsidP="00E075EC">
      <w:pPr>
        <w:numPr>
          <w:ilvl w:val="0"/>
          <w:numId w:val="3"/>
        </w:numPr>
      </w:pPr>
      <w:r w:rsidRPr="00E075EC">
        <w:rPr>
          <w:b/>
          <w:bCs/>
        </w:rPr>
        <w:t>Roof Assemblies</w:t>
      </w:r>
      <w:r w:rsidRPr="00E075EC">
        <w:t>:</w:t>
      </w:r>
    </w:p>
    <w:p w14:paraId="4344B594" w14:textId="77777777" w:rsidR="00E075EC" w:rsidRPr="00E075EC" w:rsidRDefault="00E075EC" w:rsidP="00E075EC">
      <w:pPr>
        <w:numPr>
          <w:ilvl w:val="1"/>
          <w:numId w:val="3"/>
        </w:numPr>
      </w:pPr>
      <w:r w:rsidRPr="00E075EC">
        <w:t>Constructed with non-combustible materials, compliant with SANS 10400-T.</w:t>
      </w:r>
    </w:p>
    <w:p w14:paraId="3DF6D15F" w14:textId="77777777" w:rsidR="00E075EC" w:rsidRPr="00E075EC" w:rsidRDefault="00E075EC" w:rsidP="00E075EC">
      <w:pPr>
        <w:numPr>
          <w:ilvl w:val="0"/>
          <w:numId w:val="3"/>
        </w:numPr>
      </w:pPr>
      <w:r w:rsidRPr="00E075EC">
        <w:rPr>
          <w:b/>
          <w:bCs/>
        </w:rPr>
        <w:t>Structural and Non-Structural Walls</w:t>
      </w:r>
      <w:r w:rsidRPr="00E075EC">
        <w:t>:</w:t>
      </w:r>
    </w:p>
    <w:p w14:paraId="40CB04D9" w14:textId="77777777" w:rsidR="00E075EC" w:rsidRPr="00E075EC" w:rsidRDefault="00E075EC" w:rsidP="00E075EC">
      <w:pPr>
        <w:numPr>
          <w:ilvl w:val="1"/>
          <w:numId w:val="3"/>
        </w:numPr>
      </w:pPr>
      <w:r w:rsidRPr="00E075EC">
        <w:t>Meet fire resistance requirements as per SANS 10400-T Tables for structural and non-structural components.</w:t>
      </w:r>
    </w:p>
    <w:p w14:paraId="4785E2C8" w14:textId="77777777" w:rsidR="00E075EC" w:rsidRPr="00E075EC" w:rsidRDefault="00E075EC" w:rsidP="00E075EC">
      <w:pPr>
        <w:rPr>
          <w:b/>
          <w:bCs/>
        </w:rPr>
      </w:pPr>
      <w:r w:rsidRPr="00E075EC">
        <w:rPr>
          <w:b/>
          <w:bCs/>
        </w:rPr>
        <w:t>Escape Routes and Signage</w:t>
      </w:r>
    </w:p>
    <w:p w14:paraId="7659E659" w14:textId="77777777" w:rsidR="00E075EC" w:rsidRPr="00E075EC" w:rsidRDefault="00E075EC" w:rsidP="00E075EC">
      <w:pPr>
        <w:numPr>
          <w:ilvl w:val="0"/>
          <w:numId w:val="4"/>
        </w:numPr>
      </w:pPr>
      <w:r w:rsidRPr="00E075EC">
        <w:rPr>
          <w:b/>
          <w:bCs/>
        </w:rPr>
        <w:t>Escape Routes</w:t>
      </w:r>
      <w:r w:rsidRPr="00E075EC">
        <w:t>:</w:t>
      </w:r>
    </w:p>
    <w:p w14:paraId="71E6E069" w14:textId="77777777" w:rsidR="00E075EC" w:rsidRPr="00E075EC" w:rsidRDefault="00E075EC" w:rsidP="00E075EC">
      <w:pPr>
        <w:numPr>
          <w:ilvl w:val="1"/>
          <w:numId w:val="4"/>
        </w:numPr>
      </w:pPr>
      <w:r w:rsidRPr="00E075EC">
        <w:t>Multiple, unobstructed escape routes lead to safe assembly points, free from storage or furniture.</w:t>
      </w:r>
    </w:p>
    <w:p w14:paraId="413C148E" w14:textId="77777777" w:rsidR="00E075EC" w:rsidRPr="00E075EC" w:rsidRDefault="00E075EC" w:rsidP="00E075EC">
      <w:pPr>
        <w:numPr>
          <w:ilvl w:val="1"/>
          <w:numId w:val="4"/>
        </w:numPr>
      </w:pPr>
      <w:r w:rsidRPr="00E075EC">
        <w:t>Doors positioned appropriately relative to changes in level (per SANS 10400-T drawings).</w:t>
      </w:r>
    </w:p>
    <w:p w14:paraId="38ED6188" w14:textId="77777777" w:rsidR="00E075EC" w:rsidRPr="00E075EC" w:rsidRDefault="00E075EC" w:rsidP="00E075EC">
      <w:pPr>
        <w:numPr>
          <w:ilvl w:val="0"/>
          <w:numId w:val="4"/>
        </w:numPr>
      </w:pPr>
      <w:r w:rsidRPr="00E075EC">
        <w:rPr>
          <w:b/>
          <w:bCs/>
        </w:rPr>
        <w:t>Signage</w:t>
      </w:r>
      <w:r w:rsidRPr="00E075EC">
        <w:t>:</w:t>
      </w:r>
    </w:p>
    <w:p w14:paraId="05C35F00" w14:textId="77777777" w:rsidR="00E075EC" w:rsidRPr="00E075EC" w:rsidRDefault="00E075EC" w:rsidP="00E075EC">
      <w:pPr>
        <w:numPr>
          <w:ilvl w:val="1"/>
          <w:numId w:val="4"/>
        </w:numPr>
      </w:pPr>
      <w:r w:rsidRPr="00E075EC">
        <w:t>Illuminated or photoluminescent exit signs installed per SANS 1186-1, SANS 1186-3, SANS 1186-5, and SANS 1464-22.</w:t>
      </w:r>
    </w:p>
    <w:p w14:paraId="33202624" w14:textId="77777777" w:rsidR="00E075EC" w:rsidRPr="00E075EC" w:rsidRDefault="00E075EC" w:rsidP="00E075EC">
      <w:pPr>
        <w:numPr>
          <w:ilvl w:val="0"/>
          <w:numId w:val="4"/>
        </w:numPr>
      </w:pPr>
      <w:r w:rsidRPr="00E075EC">
        <w:rPr>
          <w:b/>
          <w:bCs/>
        </w:rPr>
        <w:t>Evacuation Drills</w:t>
      </w:r>
      <w:r w:rsidRPr="00E075EC">
        <w:t>:</w:t>
      </w:r>
    </w:p>
    <w:p w14:paraId="7364142F" w14:textId="33EB656E" w:rsidR="00E075EC" w:rsidRPr="00E075EC" w:rsidRDefault="00E075EC" w:rsidP="00E075EC">
      <w:pPr>
        <w:numPr>
          <w:ilvl w:val="1"/>
          <w:numId w:val="4"/>
        </w:numPr>
      </w:pPr>
      <w:r w:rsidRPr="00E075EC">
        <w:t xml:space="preserve">Conduct regular evacuation drills to </w:t>
      </w:r>
      <w:r w:rsidR="00BF1593">
        <w:t>familiarise</w:t>
      </w:r>
      <w:r w:rsidRPr="00E075EC">
        <w:t xml:space="preserve"> employees with escape routes.</w:t>
      </w:r>
    </w:p>
    <w:p w14:paraId="6167387F" w14:textId="77777777" w:rsidR="00E075EC" w:rsidRPr="00E075EC" w:rsidRDefault="00E075EC" w:rsidP="00E075EC">
      <w:pPr>
        <w:rPr>
          <w:b/>
          <w:bCs/>
        </w:rPr>
      </w:pPr>
      <w:r w:rsidRPr="00E075EC">
        <w:rPr>
          <w:b/>
          <w:bCs/>
        </w:rPr>
        <w:t>Maintenance and Inspections</w:t>
      </w:r>
    </w:p>
    <w:p w14:paraId="4FEF4FDB" w14:textId="77777777" w:rsidR="00E075EC" w:rsidRPr="00E075EC" w:rsidRDefault="00E075EC" w:rsidP="00E075EC">
      <w:pPr>
        <w:numPr>
          <w:ilvl w:val="0"/>
          <w:numId w:val="5"/>
        </w:numPr>
      </w:pPr>
      <w:r w:rsidRPr="00E075EC">
        <w:rPr>
          <w:b/>
          <w:bCs/>
        </w:rPr>
        <w:t>Regular Inspections</w:t>
      </w:r>
      <w:r w:rsidRPr="00E075EC">
        <w:t>:</w:t>
      </w:r>
    </w:p>
    <w:p w14:paraId="2AD757BB" w14:textId="77777777" w:rsidR="00E075EC" w:rsidRPr="00E075EC" w:rsidRDefault="00E075EC" w:rsidP="00E075EC">
      <w:pPr>
        <w:numPr>
          <w:ilvl w:val="1"/>
          <w:numId w:val="5"/>
        </w:numPr>
      </w:pPr>
      <w:r w:rsidRPr="00E075EC">
        <w:t>Conduct periodic inspections of all fire equipment (extinguishers, hose reels, sprinklers, alarms) by certified technicians.</w:t>
      </w:r>
    </w:p>
    <w:p w14:paraId="224D6C3D" w14:textId="77777777" w:rsidR="00E075EC" w:rsidRPr="00E075EC" w:rsidRDefault="00E075EC" w:rsidP="00E075EC">
      <w:pPr>
        <w:numPr>
          <w:ilvl w:val="0"/>
          <w:numId w:val="5"/>
        </w:numPr>
      </w:pPr>
      <w:r w:rsidRPr="00E075EC">
        <w:rPr>
          <w:b/>
          <w:bCs/>
        </w:rPr>
        <w:t>Maintenance Schedules</w:t>
      </w:r>
      <w:r w:rsidRPr="00E075EC">
        <w:t>:</w:t>
      </w:r>
    </w:p>
    <w:p w14:paraId="0F3E28B2" w14:textId="77777777" w:rsidR="00E075EC" w:rsidRPr="00E075EC" w:rsidRDefault="00E075EC" w:rsidP="00E075EC">
      <w:pPr>
        <w:numPr>
          <w:ilvl w:val="1"/>
          <w:numId w:val="5"/>
        </w:numPr>
      </w:pPr>
      <w:r w:rsidRPr="00E075EC">
        <w:t>Follow strict maintenance schedules for fixed and portable fire equipment to prevent inoperability.</w:t>
      </w:r>
    </w:p>
    <w:p w14:paraId="5EABE18B" w14:textId="77777777" w:rsidR="00E075EC" w:rsidRPr="00E075EC" w:rsidRDefault="00E075EC" w:rsidP="00E075EC">
      <w:pPr>
        <w:numPr>
          <w:ilvl w:val="0"/>
          <w:numId w:val="5"/>
        </w:numPr>
      </w:pPr>
      <w:r w:rsidRPr="00E075EC">
        <w:rPr>
          <w:b/>
          <w:bCs/>
        </w:rPr>
        <w:t>Municipal Compliance</w:t>
      </w:r>
      <w:r w:rsidRPr="00E075EC">
        <w:t>:</w:t>
      </w:r>
    </w:p>
    <w:p w14:paraId="02F88A22" w14:textId="7BC433A4" w:rsidR="00E075EC" w:rsidRPr="00E075EC" w:rsidRDefault="00E075EC" w:rsidP="00E075EC">
      <w:pPr>
        <w:numPr>
          <w:ilvl w:val="1"/>
          <w:numId w:val="5"/>
        </w:numPr>
      </w:pPr>
      <w:r w:rsidRPr="00E075EC">
        <w:lastRenderedPageBreak/>
        <w:t xml:space="preserve">Adhere to local municipal fire safety </w:t>
      </w:r>
      <w:r w:rsidR="00F41EA2">
        <w:t>bylaws</w:t>
      </w:r>
      <w:r w:rsidRPr="00E075EC">
        <w:t xml:space="preserve"> and submit to inspections by the chief fire officer.</w:t>
      </w:r>
    </w:p>
    <w:p w14:paraId="13D7FEC4" w14:textId="77777777" w:rsidR="00E075EC" w:rsidRPr="00E075EC" w:rsidRDefault="00E075EC" w:rsidP="00E075EC">
      <w:pPr>
        <w:rPr>
          <w:b/>
          <w:bCs/>
        </w:rPr>
      </w:pPr>
      <w:r w:rsidRPr="00E075EC">
        <w:rPr>
          <w:b/>
          <w:bCs/>
        </w:rPr>
        <w:t>Additional Considerations</w:t>
      </w:r>
    </w:p>
    <w:p w14:paraId="60555276" w14:textId="77777777" w:rsidR="00E075EC" w:rsidRPr="00E075EC" w:rsidRDefault="00E075EC" w:rsidP="00E075EC">
      <w:pPr>
        <w:numPr>
          <w:ilvl w:val="0"/>
          <w:numId w:val="6"/>
        </w:numPr>
      </w:pPr>
      <w:r w:rsidRPr="00E075EC">
        <w:rPr>
          <w:b/>
          <w:bCs/>
        </w:rPr>
        <w:t>Flammable Materials</w:t>
      </w:r>
      <w:r w:rsidRPr="00E075EC">
        <w:t>:</w:t>
      </w:r>
    </w:p>
    <w:p w14:paraId="44495E9F" w14:textId="77777777" w:rsidR="00E075EC" w:rsidRPr="00E075EC" w:rsidRDefault="00E075EC" w:rsidP="00E075EC">
      <w:pPr>
        <w:numPr>
          <w:ilvl w:val="1"/>
          <w:numId w:val="6"/>
        </w:numPr>
      </w:pPr>
      <w:r w:rsidRPr="00E075EC">
        <w:t>Store flammable/hazardous substances appropriately, away from ignition sources.</w:t>
      </w:r>
    </w:p>
    <w:p w14:paraId="4DBFC6DD" w14:textId="77777777" w:rsidR="00E075EC" w:rsidRPr="00E075EC" w:rsidRDefault="00E075EC" w:rsidP="00E075EC">
      <w:pPr>
        <w:numPr>
          <w:ilvl w:val="0"/>
          <w:numId w:val="6"/>
        </w:numPr>
      </w:pPr>
      <w:r w:rsidRPr="00E075EC">
        <w:rPr>
          <w:b/>
          <w:bCs/>
        </w:rPr>
        <w:t>Staff Training</w:t>
      </w:r>
      <w:r w:rsidRPr="00E075EC">
        <w:t>:</w:t>
      </w:r>
    </w:p>
    <w:p w14:paraId="513CE29A" w14:textId="4A07B14F" w:rsidR="00E075EC" w:rsidRPr="00E075EC" w:rsidRDefault="00E075EC" w:rsidP="00E075EC">
      <w:pPr>
        <w:numPr>
          <w:ilvl w:val="1"/>
          <w:numId w:val="6"/>
        </w:numPr>
      </w:pPr>
      <w:r w:rsidRPr="00E075EC">
        <w:t xml:space="preserve">Train employees on </w:t>
      </w:r>
      <w:r>
        <w:t>the location of fire equipment</w:t>
      </w:r>
      <w:r w:rsidRPr="00E075EC">
        <w:t>, emergency procedures, and evacuation protocols.</w:t>
      </w:r>
    </w:p>
    <w:p w14:paraId="27CE1161" w14:textId="77777777" w:rsidR="00E075EC" w:rsidRPr="00E075EC" w:rsidRDefault="00E075EC" w:rsidP="00E075EC">
      <w:pPr>
        <w:numPr>
          <w:ilvl w:val="0"/>
          <w:numId w:val="6"/>
        </w:numPr>
      </w:pPr>
      <w:r w:rsidRPr="00E075EC">
        <w:rPr>
          <w:b/>
          <w:bCs/>
        </w:rPr>
        <w:t>Vegetation and Waste Control</w:t>
      </w:r>
      <w:r w:rsidRPr="00E075EC">
        <w:t>:</w:t>
      </w:r>
    </w:p>
    <w:p w14:paraId="277D6B24" w14:textId="77777777" w:rsidR="00E075EC" w:rsidRPr="00E075EC" w:rsidRDefault="00E075EC" w:rsidP="00E075EC">
      <w:pPr>
        <w:numPr>
          <w:ilvl w:val="1"/>
          <w:numId w:val="6"/>
        </w:numPr>
      </w:pPr>
      <w:r w:rsidRPr="00E075EC">
        <w:t>Manage vegetation and combustible waste to prevent fire hazards, as per municipal by-laws.</w:t>
      </w:r>
    </w:p>
    <w:p w14:paraId="118400B3" w14:textId="77777777" w:rsidR="00E075EC" w:rsidRPr="00E075EC" w:rsidRDefault="00E075EC" w:rsidP="00E075EC">
      <w:pPr>
        <w:rPr>
          <w:b/>
          <w:bCs/>
        </w:rPr>
      </w:pPr>
      <w:r w:rsidRPr="00E075EC">
        <w:rPr>
          <w:b/>
          <w:bCs/>
        </w:rPr>
        <w:t>Notes</w:t>
      </w:r>
    </w:p>
    <w:p w14:paraId="101B847C" w14:textId="77777777" w:rsidR="00E075EC" w:rsidRPr="00E075EC" w:rsidRDefault="00E075EC" w:rsidP="00E075EC">
      <w:pPr>
        <w:numPr>
          <w:ilvl w:val="0"/>
          <w:numId w:val="7"/>
        </w:numPr>
      </w:pPr>
      <w:r w:rsidRPr="00E075EC">
        <w:rPr>
          <w:b/>
          <w:bCs/>
        </w:rPr>
        <w:t>Legal Consequences</w:t>
      </w:r>
      <w:r w:rsidRPr="00E075EC">
        <w:t>: Non-compliance may result in fines, legal action, business closure, or denial of insurance claims.</w:t>
      </w:r>
    </w:p>
    <w:p w14:paraId="0AB63808" w14:textId="77777777" w:rsidR="00E075EC" w:rsidRPr="00E075EC" w:rsidRDefault="00E075EC" w:rsidP="00E075EC">
      <w:pPr>
        <w:numPr>
          <w:ilvl w:val="0"/>
          <w:numId w:val="7"/>
        </w:numPr>
      </w:pPr>
      <w:r w:rsidRPr="00E075EC">
        <w:rPr>
          <w:b/>
          <w:bCs/>
        </w:rPr>
        <w:t>Local Authority Requirements</w:t>
      </w:r>
      <w:r w:rsidRPr="00E075EC">
        <w:t>: Consult local fire authorities for additional requirements or rational design submissions for complex systems.</w:t>
      </w:r>
    </w:p>
    <w:p w14:paraId="0B903A1D" w14:textId="7A6F0513" w:rsidR="00E075EC" w:rsidRPr="00E075EC" w:rsidRDefault="00E075EC" w:rsidP="00E075EC">
      <w:pPr>
        <w:numPr>
          <w:ilvl w:val="0"/>
          <w:numId w:val="7"/>
        </w:numPr>
      </w:pPr>
      <w:r w:rsidRPr="00E075EC">
        <w:rPr>
          <w:b/>
          <w:bCs/>
        </w:rPr>
        <w:t>SABS Standards Access</w:t>
      </w:r>
      <w:r w:rsidRPr="00E075EC">
        <w:t>: Obtain full SANS 10400-T and related standards from the SABS store for detailed compliance guidelines.</w:t>
      </w:r>
    </w:p>
    <w:p w14:paraId="37122EA5" w14:textId="3C6574DF" w:rsidR="00E075EC" w:rsidRPr="00E075EC" w:rsidRDefault="00E075EC" w:rsidP="00E075EC">
      <w:r w:rsidRPr="00E075EC">
        <w:t>For professional assistance, contact certified fire protection services</w:t>
      </w:r>
      <w:r>
        <w:t>, such as Lionise Group (fire@lionize.co.za),</w:t>
      </w:r>
      <w:r w:rsidRPr="00E075EC">
        <w:t xml:space="preserve"> to ensure compliance.</w:t>
      </w:r>
    </w:p>
    <w:p w14:paraId="3BFA8C2F" w14:textId="77777777" w:rsidR="006268B9" w:rsidRDefault="006268B9"/>
    <w:sectPr w:rsidR="006268B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07365" w14:textId="77777777" w:rsidR="00FA3E38" w:rsidRDefault="00FA3E38" w:rsidP="00E075EC">
      <w:pPr>
        <w:spacing w:after="0" w:line="240" w:lineRule="auto"/>
      </w:pPr>
      <w:r>
        <w:separator/>
      </w:r>
    </w:p>
  </w:endnote>
  <w:endnote w:type="continuationSeparator" w:id="0">
    <w:p w14:paraId="643E877D" w14:textId="77777777" w:rsidR="00FA3E38" w:rsidRDefault="00FA3E38" w:rsidP="00E07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9EE59" w14:textId="73791FC7" w:rsidR="00E075EC" w:rsidRDefault="00E075EC">
    <w:pPr>
      <w:pStyle w:val="Footer"/>
    </w:pPr>
    <w:hyperlink r:id="rId1" w:history="1">
      <w:r w:rsidRPr="00881168">
        <w:rPr>
          <w:rStyle w:val="Hyperlink"/>
        </w:rPr>
        <w:t>www.lionize.co.za</w:t>
      </w:r>
    </w:hyperlink>
    <w:r>
      <w:t xml:space="preserve">  | </w:t>
    </w:r>
    <w:hyperlink r:id="rId2" w:history="1">
      <w:r w:rsidRPr="00881168">
        <w:rPr>
          <w:rStyle w:val="Hyperlink"/>
        </w:rPr>
        <w:t>fire@lionize.co.za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D2C14" w14:textId="77777777" w:rsidR="00FA3E38" w:rsidRDefault="00FA3E38" w:rsidP="00E075EC">
      <w:pPr>
        <w:spacing w:after="0" w:line="240" w:lineRule="auto"/>
      </w:pPr>
      <w:r>
        <w:separator/>
      </w:r>
    </w:p>
  </w:footnote>
  <w:footnote w:type="continuationSeparator" w:id="0">
    <w:p w14:paraId="38E244B0" w14:textId="77777777" w:rsidR="00FA3E38" w:rsidRDefault="00FA3E38" w:rsidP="00E07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31FE" w14:textId="71BC0CEA" w:rsidR="00E075EC" w:rsidRDefault="00E075EC">
    <w:pPr>
      <w:pStyle w:val="Header"/>
    </w:pPr>
    <w:r>
      <w:rPr>
        <w:noProof/>
      </w:rPr>
      <w:drawing>
        <wp:inline distT="0" distB="0" distL="0" distR="0" wp14:anchorId="56486138" wp14:editId="750C9544">
          <wp:extent cx="1557696" cy="360000"/>
          <wp:effectExtent l="0" t="0" r="4445" b="2540"/>
          <wp:docPr id="19418336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833604" name="Picture 19418336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7696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17C0"/>
    <w:multiLevelType w:val="multilevel"/>
    <w:tmpl w:val="899CB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74F12"/>
    <w:multiLevelType w:val="multilevel"/>
    <w:tmpl w:val="72324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D52D1"/>
    <w:multiLevelType w:val="multilevel"/>
    <w:tmpl w:val="DFBA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80A5C"/>
    <w:multiLevelType w:val="multilevel"/>
    <w:tmpl w:val="1A605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06201"/>
    <w:multiLevelType w:val="multilevel"/>
    <w:tmpl w:val="06543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8A33D9"/>
    <w:multiLevelType w:val="multilevel"/>
    <w:tmpl w:val="9A125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86041A"/>
    <w:multiLevelType w:val="multilevel"/>
    <w:tmpl w:val="31E8E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0275530">
    <w:abstractNumId w:val="5"/>
  </w:num>
  <w:num w:numId="2" w16cid:durableId="1503886889">
    <w:abstractNumId w:val="2"/>
  </w:num>
  <w:num w:numId="3" w16cid:durableId="1860075275">
    <w:abstractNumId w:val="6"/>
  </w:num>
  <w:num w:numId="4" w16cid:durableId="1099104659">
    <w:abstractNumId w:val="3"/>
  </w:num>
  <w:num w:numId="5" w16cid:durableId="569078504">
    <w:abstractNumId w:val="0"/>
  </w:num>
  <w:num w:numId="6" w16cid:durableId="403644552">
    <w:abstractNumId w:val="1"/>
  </w:num>
  <w:num w:numId="7" w16cid:durableId="2370580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5EC"/>
    <w:rsid w:val="001804C9"/>
    <w:rsid w:val="001C42E4"/>
    <w:rsid w:val="002C6F8E"/>
    <w:rsid w:val="003B0DC7"/>
    <w:rsid w:val="00542C6C"/>
    <w:rsid w:val="005A3537"/>
    <w:rsid w:val="006268B9"/>
    <w:rsid w:val="006D1AC5"/>
    <w:rsid w:val="00765D8B"/>
    <w:rsid w:val="00865EEA"/>
    <w:rsid w:val="008A1C55"/>
    <w:rsid w:val="00983549"/>
    <w:rsid w:val="00BF1593"/>
    <w:rsid w:val="00E075EC"/>
    <w:rsid w:val="00F41EA2"/>
    <w:rsid w:val="00F540D4"/>
    <w:rsid w:val="00FA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2F61EB7"/>
  <w15:chartTrackingRefBased/>
  <w15:docId w15:val="{D6EC236B-8280-449A-8561-A9068342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7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5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5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5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5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5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5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5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5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5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5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5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7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75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5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5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5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5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5E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75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75E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075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EC"/>
  </w:style>
  <w:style w:type="paragraph" w:styleId="Footer">
    <w:name w:val="footer"/>
    <w:basedOn w:val="Normal"/>
    <w:link w:val="FooterChar"/>
    <w:uiPriority w:val="99"/>
    <w:unhideWhenUsed/>
    <w:rsid w:val="00E075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re@lionize.co.za" TargetMode="External"/><Relationship Id="rId1" Type="http://schemas.openxmlformats.org/officeDocument/2006/relationships/hyperlink" Target="http://www.lionize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Keni S</dc:creator>
  <cp:keywords/>
  <dc:description/>
  <cp:lastModifiedBy>Keni S</cp:lastModifiedBy>
  <cp:revision>2</cp:revision>
  <dcterms:created xsi:type="dcterms:W3CDTF">2025-06-26T14:21:00Z</dcterms:created>
  <dcterms:modified xsi:type="dcterms:W3CDTF">2025-06-26T14:21:00Z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ecda68ed-c463-4971-8470-4afbc5f7e0e1</vt:lpwstr>
  </property>
</Properties>
</file>